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17.209055pt;width:5.6pt;height:11.05pt;mso-position-horizontal-relative:page;mso-position-vertical-relative:paragraph;z-index:-15870464" type="#_x0000_t202" id="docshape1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4.5pt;margin-top:20.999983pt;width:541pt;height:790pt;mso-position-horizontal-relative:page;mso-position-vertical-relative:page;z-index:-15869952" id="docshapegroup2" coordorigin="690,420" coordsize="10820,15800">
            <v:shape style="position:absolute;left:690;top:420;width:10820;height:15800" id="docshape3" coordorigin="690,420" coordsize="10820,15800" path="m11510,3030l9540,3030,9540,420,740,420,740,3030,690,3030,690,4590,690,4710,690,16220,10919,16220,10919,4710,11510,4710,11510,3030xe" filled="true" fillcolor="#ffffff" stroked="false">
              <v:path arrowok="t"/>
              <v:fill type="solid"/>
            </v:shape>
            <v:shape style="position:absolute;left:8859;top:606;width:2059;height:2296" type="#_x0000_t75" id="docshape4" stroked="false">
              <v:imagedata r:id="rId5" o:title=""/>
            </v:shape>
            <w10:wrap type="none"/>
          </v:group>
        </w:pict>
      </w:r>
      <w:r>
        <w:rPr/>
        <w:t>FORMULIER</w:t>
      </w:r>
      <w:r>
        <w:rPr>
          <w:spacing w:val="-9"/>
        </w:rPr>
        <w:t> </w:t>
      </w:r>
      <w:r>
        <w:rPr/>
        <w:t>”INVENTARISATIE</w:t>
      </w:r>
      <w:r>
        <w:rPr>
          <w:spacing w:val="-8"/>
        </w:rPr>
        <w:t> </w:t>
      </w:r>
      <w:r>
        <w:rPr/>
        <w:t>GEZONDHEIDSKENMERKEN”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before="0"/>
        <w:ind w:left="205"/>
      </w:pPr>
      <w:r>
        <w:rPr/>
        <w:t>Eigenaar:…………………………………………………………………………………………………...</w:t>
      </w:r>
    </w:p>
    <w:p>
      <w:pPr>
        <w:pStyle w:val="BodyText"/>
        <w:ind w:left="205"/>
      </w:pPr>
      <w:r>
        <w:rPr/>
        <w:t>Adres:…………………………………………………………………………………………………………</w:t>
      </w:r>
    </w:p>
    <w:p>
      <w:pPr>
        <w:pStyle w:val="BodyText"/>
        <w:ind w:left="205"/>
      </w:pPr>
      <w:r>
        <w:rPr/>
        <w:t>Woonplaats:……………………………………………………………………………………………….</w:t>
      </w:r>
    </w:p>
    <w:p>
      <w:pPr>
        <w:spacing w:before="122"/>
        <w:ind w:left="205" w:right="0" w:firstLine="0"/>
        <w:jc w:val="left"/>
        <w:rPr>
          <w:i/>
          <w:sz w:val="18"/>
        </w:rPr>
      </w:pPr>
      <w:r>
        <w:rPr>
          <w:i/>
          <w:sz w:val="18"/>
        </w:rPr>
        <w:t>De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kat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bij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voorkeur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tenminste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12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maanden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oud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op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het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moment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van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het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onderzoek</w:t>
      </w:r>
    </w:p>
    <w:p>
      <w:pPr>
        <w:pStyle w:val="BodyText"/>
        <w:spacing w:before="0"/>
        <w:rPr>
          <w:i/>
        </w:rPr>
      </w:pPr>
    </w:p>
    <w:p>
      <w:pPr>
        <w:pStyle w:val="BodyText"/>
        <w:spacing w:before="8"/>
        <w:rPr>
          <w:i/>
          <w:sz w:val="24"/>
        </w:rPr>
      </w:pPr>
    </w:p>
    <w:p>
      <w:pPr>
        <w:pStyle w:val="BodyText"/>
        <w:spacing w:before="100"/>
        <w:ind w:left="155"/>
      </w:pPr>
      <w:r>
        <w:rPr>
          <w:spacing w:val="-1"/>
        </w:rPr>
        <w:t>Naam:</w:t>
      </w:r>
      <w:r>
        <w:rPr>
          <w:spacing w:val="-5"/>
        </w:rPr>
        <w:t> </w:t>
      </w:r>
      <w:r>
        <w:rPr>
          <w:spacing w:val="-1"/>
        </w:rPr>
        <w:t>……………………………………………………………………………………………</w:t>
      </w:r>
      <w:r>
        <w:rPr>
          <w:spacing w:val="1"/>
        </w:rPr>
        <w:t> </w:t>
      </w:r>
      <w:r>
        <w:rPr/>
        <w:t>Geboortedatum:………………………………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155"/>
      </w:pPr>
      <w:r>
        <w:rPr>
          <w:spacing w:val="-1"/>
        </w:rPr>
        <w:t>Ras:</w:t>
      </w:r>
      <w:r>
        <w:rPr>
          <w:spacing w:val="2"/>
        </w:rPr>
        <w:t> </w:t>
      </w:r>
      <w:r>
        <w:rPr>
          <w:spacing w:val="-1"/>
        </w:rPr>
        <w:t>…………………………………………………………………………………Stamboomnr.:</w:t>
      </w:r>
      <w:r>
        <w:rPr>
          <w:spacing w:val="3"/>
        </w:rPr>
        <w:t> </w:t>
      </w:r>
      <w:r>
        <w:rPr/>
        <w:t>……………………………………………….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155"/>
      </w:pPr>
      <w:r>
        <w:rPr/>
        <w:t>Kleur/EMS</w:t>
      </w:r>
      <w:r>
        <w:rPr>
          <w:spacing w:val="-12"/>
        </w:rPr>
        <w:t> </w:t>
      </w:r>
      <w:r>
        <w:rPr/>
        <w:t>code……………………………………………………………………</w:t>
      </w:r>
      <w:r>
        <w:rPr>
          <w:spacing w:val="-9"/>
        </w:rPr>
        <w:t> </w:t>
      </w:r>
      <w:r>
        <w:rPr/>
        <w:t>Chipnr.:</w:t>
      </w:r>
      <w:r>
        <w:rPr>
          <w:spacing w:val="-12"/>
        </w:rPr>
        <w:t> </w:t>
      </w:r>
      <w:r>
        <w:rPr/>
        <w:t>……………………………………………………..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2"/>
        <w:gridCol w:w="1793"/>
        <w:gridCol w:w="3028"/>
        <w:gridCol w:w="1511"/>
      </w:tblGrid>
      <w:tr>
        <w:trPr>
          <w:trHeight w:val="308" w:hRule="atLeast"/>
        </w:trPr>
        <w:tc>
          <w:tcPr>
            <w:tcW w:w="3955" w:type="dxa"/>
            <w:gridSpan w:val="2"/>
          </w:tcPr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N=Normaal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Afw.=Afwijkend.</w:t>
            </w:r>
          </w:p>
        </w:tc>
        <w:tc>
          <w:tcPr>
            <w:tcW w:w="3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8" w:hRule="atLeast"/>
        </w:trPr>
        <w:tc>
          <w:tcPr>
            <w:tcW w:w="3955" w:type="dxa"/>
            <w:gridSpan w:val="2"/>
          </w:tcPr>
          <w:p>
            <w:pPr>
              <w:pStyle w:val="TableParagraph"/>
              <w:spacing w:before="153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Katers: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beide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teelballen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aanwezig:</w:t>
            </w:r>
          </w:p>
        </w:tc>
        <w:tc>
          <w:tcPr>
            <w:tcW w:w="3028" w:type="dxa"/>
          </w:tcPr>
          <w:p>
            <w:pPr>
              <w:pStyle w:val="TableParagraph"/>
              <w:spacing w:before="113"/>
              <w:ind w:right="168"/>
              <w:jc w:val="right"/>
              <w:rPr>
                <w:sz w:val="20"/>
              </w:rPr>
            </w:pPr>
            <w:r>
              <w:rPr>
                <w:sz w:val="24"/>
              </w:rPr>
              <w:t>□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0"/>
              </w:rPr>
              <w:t>Ja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4"/>
              </w:rPr>
              <w:t>□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0"/>
              </w:rPr>
              <w:t>Nee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3955" w:type="dxa"/>
            <w:gridSpan w:val="2"/>
          </w:tcPr>
          <w:p>
            <w:pPr>
              <w:pStyle w:val="TableParagraph"/>
              <w:spacing w:line="233" w:lineRule="exact" w:before="14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Voor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alle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fokkatten:</w:t>
            </w:r>
          </w:p>
        </w:tc>
        <w:tc>
          <w:tcPr>
            <w:tcW w:w="3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3955" w:type="dxa"/>
            <w:gridSpan w:val="2"/>
          </w:tcPr>
          <w:p>
            <w:pPr>
              <w:pStyle w:val="TableParagraph"/>
              <w:tabs>
                <w:tab w:pos="2174" w:val="left" w:leader="none"/>
              </w:tabs>
              <w:spacing w:line="28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1.Navelbreuk:</w:t>
              <w:tab/>
            </w:r>
            <w:r>
              <w:rPr>
                <w:sz w:val="24"/>
              </w:rPr>
              <w:t>□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0"/>
              </w:rPr>
              <w:t>Ja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4"/>
              </w:rPr>
              <w:t>□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0"/>
              </w:rPr>
              <w:t>Nee</w:t>
            </w:r>
          </w:p>
        </w:tc>
        <w:tc>
          <w:tcPr>
            <w:tcW w:w="3028" w:type="dxa"/>
          </w:tcPr>
          <w:p>
            <w:pPr>
              <w:pStyle w:val="TableParagraph"/>
              <w:spacing w:line="243" w:lineRule="exact" w:before="50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4.Verdacht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Entropion:</w:t>
            </w:r>
          </w:p>
        </w:tc>
        <w:tc>
          <w:tcPr>
            <w:tcW w:w="1511" w:type="dxa"/>
          </w:tcPr>
          <w:p>
            <w:pPr>
              <w:pStyle w:val="TableParagraph"/>
              <w:spacing w:line="283" w:lineRule="exact" w:before="9"/>
              <w:ind w:left="148"/>
              <w:rPr>
                <w:sz w:val="20"/>
              </w:rPr>
            </w:pPr>
            <w:r>
              <w:rPr>
                <w:sz w:val="24"/>
              </w:rPr>
              <w:t>□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0"/>
              </w:rPr>
              <w:t>Ja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4"/>
              </w:rPr>
              <w:t>□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0"/>
              </w:rPr>
              <w:t>Nee</w:t>
            </w:r>
          </w:p>
        </w:tc>
      </w:tr>
      <w:tr>
        <w:trPr>
          <w:trHeight w:val="314" w:hRule="atLeast"/>
        </w:trPr>
        <w:tc>
          <w:tcPr>
            <w:tcW w:w="3955" w:type="dxa"/>
            <w:gridSpan w:val="2"/>
          </w:tcPr>
          <w:p>
            <w:pPr>
              <w:pStyle w:val="TableParagraph"/>
              <w:tabs>
                <w:tab w:pos="2174" w:val="left" w:leader="none"/>
              </w:tabs>
              <w:spacing w:line="283" w:lineRule="exact" w:before="11"/>
              <w:ind w:left="50"/>
              <w:rPr>
                <w:sz w:val="20"/>
              </w:rPr>
            </w:pPr>
            <w:r>
              <w:rPr>
                <w:sz w:val="20"/>
              </w:rPr>
              <w:t>2.Flatchest:</w:t>
              <w:tab/>
            </w:r>
            <w:r>
              <w:rPr>
                <w:sz w:val="24"/>
              </w:rPr>
              <w:t>□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0"/>
              </w:rPr>
              <w:t>Ja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4"/>
              </w:rPr>
              <w:t>□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0"/>
              </w:rPr>
              <w:t>Nee</w:t>
            </w:r>
          </w:p>
        </w:tc>
        <w:tc>
          <w:tcPr>
            <w:tcW w:w="3028" w:type="dxa"/>
          </w:tcPr>
          <w:p>
            <w:pPr>
              <w:pStyle w:val="TableParagraph"/>
              <w:spacing w:line="243" w:lineRule="exact" w:before="51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5.Verdacht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 Ectropion:</w:t>
            </w:r>
          </w:p>
        </w:tc>
        <w:tc>
          <w:tcPr>
            <w:tcW w:w="1511" w:type="dxa"/>
          </w:tcPr>
          <w:p>
            <w:pPr>
              <w:pStyle w:val="TableParagraph"/>
              <w:spacing w:line="283" w:lineRule="exact" w:before="11"/>
              <w:ind w:left="148"/>
              <w:rPr>
                <w:sz w:val="20"/>
              </w:rPr>
            </w:pPr>
            <w:r>
              <w:rPr>
                <w:sz w:val="24"/>
              </w:rPr>
              <w:t>□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0"/>
              </w:rPr>
              <w:t>Ja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4"/>
              </w:rPr>
              <w:t>□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0"/>
              </w:rPr>
              <w:t>Nee</w:t>
            </w:r>
          </w:p>
        </w:tc>
      </w:tr>
      <w:tr>
        <w:trPr>
          <w:trHeight w:val="303" w:hRule="atLeast"/>
        </w:trPr>
        <w:tc>
          <w:tcPr>
            <w:tcW w:w="3955" w:type="dxa"/>
            <w:gridSpan w:val="2"/>
          </w:tcPr>
          <w:p>
            <w:pPr>
              <w:pStyle w:val="TableParagraph"/>
              <w:tabs>
                <w:tab w:pos="2174" w:val="left" w:leader="none"/>
              </w:tabs>
              <w:spacing w:line="272" w:lineRule="exact" w:before="11"/>
              <w:ind w:left="50"/>
              <w:rPr>
                <w:sz w:val="20"/>
              </w:rPr>
            </w:pPr>
            <w:r>
              <w:rPr>
                <w:sz w:val="20"/>
              </w:rPr>
              <w:t>3.Knikstaart:</w:t>
              <w:tab/>
            </w:r>
            <w:r>
              <w:rPr>
                <w:sz w:val="24"/>
              </w:rPr>
              <w:t>□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0"/>
              </w:rPr>
              <w:t>Ja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4"/>
              </w:rPr>
              <w:t>□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0"/>
              </w:rPr>
              <w:t>Nee</w:t>
            </w:r>
          </w:p>
        </w:tc>
        <w:tc>
          <w:tcPr>
            <w:tcW w:w="3028" w:type="dxa"/>
          </w:tcPr>
          <w:p>
            <w:pPr>
              <w:pStyle w:val="TableParagraph"/>
              <w:spacing w:line="231" w:lineRule="exact" w:before="51"/>
              <w:ind w:left="344"/>
              <w:rPr>
                <w:sz w:val="20"/>
              </w:rPr>
            </w:pPr>
            <w:r>
              <w:rPr>
                <w:sz w:val="20"/>
              </w:rPr>
              <w:t>6.Poly-/Oligodactylie:</w:t>
            </w:r>
          </w:p>
        </w:tc>
        <w:tc>
          <w:tcPr>
            <w:tcW w:w="1511" w:type="dxa"/>
          </w:tcPr>
          <w:p>
            <w:pPr>
              <w:pStyle w:val="TableParagraph"/>
              <w:spacing w:line="272" w:lineRule="exact" w:before="11"/>
              <w:ind w:left="148"/>
              <w:rPr>
                <w:sz w:val="20"/>
              </w:rPr>
            </w:pPr>
            <w:r>
              <w:rPr>
                <w:sz w:val="24"/>
              </w:rPr>
              <w:t>□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0"/>
              </w:rPr>
              <w:t>Ja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4"/>
              </w:rPr>
              <w:t>□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0"/>
              </w:rPr>
              <w:t>Nee</w:t>
            </w:r>
          </w:p>
        </w:tc>
      </w:tr>
      <w:tr>
        <w:trPr>
          <w:trHeight w:val="529" w:hRule="atLeast"/>
        </w:trPr>
        <w:tc>
          <w:tcPr>
            <w:tcW w:w="3955" w:type="dxa"/>
            <w:gridSpan w:val="2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Skeletdeformaties:</w:t>
            </w:r>
          </w:p>
        </w:tc>
        <w:tc>
          <w:tcPr>
            <w:tcW w:w="3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2162" w:type="dxa"/>
          </w:tcPr>
          <w:p>
            <w:pPr>
              <w:pStyle w:val="TableParagraph"/>
              <w:spacing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7.Schedel:</w:t>
            </w:r>
          </w:p>
        </w:tc>
        <w:tc>
          <w:tcPr>
            <w:tcW w:w="1793" w:type="dxa"/>
          </w:tcPr>
          <w:p>
            <w:pPr>
              <w:pStyle w:val="TableParagraph"/>
              <w:spacing w:line="232" w:lineRule="exact"/>
              <w:ind w:left="1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Afw.</w:t>
            </w:r>
          </w:p>
        </w:tc>
        <w:tc>
          <w:tcPr>
            <w:tcW w:w="3028" w:type="dxa"/>
          </w:tcPr>
          <w:p>
            <w:pPr>
              <w:pStyle w:val="TableParagraph"/>
              <w:spacing w:line="232" w:lineRule="exact"/>
              <w:ind w:left="344"/>
              <w:rPr>
                <w:sz w:val="20"/>
              </w:rPr>
            </w:pPr>
            <w:r>
              <w:rPr>
                <w:sz w:val="20"/>
              </w:rPr>
              <w:t>10.Poten:</w:t>
            </w:r>
          </w:p>
        </w:tc>
        <w:tc>
          <w:tcPr>
            <w:tcW w:w="1511" w:type="dxa"/>
          </w:tcPr>
          <w:p>
            <w:pPr>
              <w:pStyle w:val="TableParagraph"/>
              <w:spacing w:line="232" w:lineRule="exact"/>
              <w:ind w:left="14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Afw.</w:t>
            </w:r>
          </w:p>
        </w:tc>
      </w:tr>
      <w:tr>
        <w:trPr>
          <w:trHeight w:val="263" w:hRule="atLeast"/>
        </w:trPr>
        <w:tc>
          <w:tcPr>
            <w:tcW w:w="2162" w:type="dxa"/>
          </w:tcPr>
          <w:p>
            <w:pPr>
              <w:pStyle w:val="TableParagraph"/>
              <w:spacing w:line="234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8.Romp:</w:t>
            </w:r>
          </w:p>
        </w:tc>
        <w:tc>
          <w:tcPr>
            <w:tcW w:w="1793" w:type="dxa"/>
          </w:tcPr>
          <w:p>
            <w:pPr>
              <w:pStyle w:val="TableParagraph"/>
              <w:spacing w:line="234" w:lineRule="exact" w:before="9"/>
              <w:ind w:left="14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Afw.</w:t>
            </w:r>
          </w:p>
        </w:tc>
        <w:tc>
          <w:tcPr>
            <w:tcW w:w="3028" w:type="dxa"/>
          </w:tcPr>
          <w:p>
            <w:pPr>
              <w:pStyle w:val="TableParagraph"/>
              <w:spacing w:line="234" w:lineRule="exact" w:before="9"/>
              <w:ind w:left="348"/>
              <w:rPr>
                <w:sz w:val="20"/>
              </w:rPr>
            </w:pPr>
            <w:r>
              <w:rPr>
                <w:sz w:val="20"/>
              </w:rPr>
              <w:t>11.Rugwervels:</w:t>
            </w:r>
          </w:p>
        </w:tc>
        <w:tc>
          <w:tcPr>
            <w:tcW w:w="1511" w:type="dxa"/>
          </w:tcPr>
          <w:p>
            <w:pPr>
              <w:pStyle w:val="TableParagraph"/>
              <w:spacing w:line="234" w:lineRule="exact" w:before="9"/>
              <w:ind w:left="14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Afw.</w:t>
            </w:r>
          </w:p>
        </w:tc>
      </w:tr>
      <w:tr>
        <w:trPr>
          <w:trHeight w:val="393" w:hRule="atLeast"/>
        </w:trPr>
        <w:tc>
          <w:tcPr>
            <w:tcW w:w="2162" w:type="dxa"/>
          </w:tcPr>
          <w:p>
            <w:pPr>
              <w:pStyle w:val="TableParagraph"/>
              <w:spacing w:before="10"/>
              <w:ind w:left="50"/>
              <w:rPr>
                <w:sz w:val="20"/>
              </w:rPr>
            </w:pPr>
            <w:r>
              <w:rPr>
                <w:sz w:val="20"/>
              </w:rPr>
              <w:t>9.Patella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Luxatie:</w:t>
            </w:r>
          </w:p>
        </w:tc>
        <w:tc>
          <w:tcPr>
            <w:tcW w:w="1793" w:type="dxa"/>
          </w:tcPr>
          <w:p>
            <w:pPr>
              <w:pStyle w:val="TableParagraph"/>
              <w:spacing w:before="10"/>
              <w:ind w:left="1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Afw.</w:t>
            </w:r>
          </w:p>
        </w:tc>
        <w:tc>
          <w:tcPr>
            <w:tcW w:w="3028" w:type="dxa"/>
          </w:tcPr>
          <w:p>
            <w:pPr>
              <w:pStyle w:val="TableParagraph"/>
              <w:spacing w:before="10"/>
              <w:ind w:left="344"/>
              <w:rPr>
                <w:sz w:val="20"/>
              </w:rPr>
            </w:pPr>
            <w:r>
              <w:rPr>
                <w:sz w:val="20"/>
              </w:rPr>
              <w:t>12.Dwerggroei:</w:t>
            </w:r>
          </w:p>
        </w:tc>
        <w:tc>
          <w:tcPr>
            <w:tcW w:w="1511" w:type="dxa"/>
          </w:tcPr>
          <w:p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□ Nee</w:t>
            </w:r>
          </w:p>
        </w:tc>
      </w:tr>
      <w:tr>
        <w:trPr>
          <w:trHeight w:val="392" w:hRule="atLeast"/>
        </w:trPr>
        <w:tc>
          <w:tcPr>
            <w:tcW w:w="2162" w:type="dxa"/>
          </w:tcPr>
          <w:p>
            <w:pPr>
              <w:pStyle w:val="TableParagraph"/>
              <w:spacing w:line="233" w:lineRule="exact" w:before="13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Ogen: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2162" w:type="dxa"/>
          </w:tcPr>
          <w:p>
            <w:pPr>
              <w:pStyle w:val="TableParagraph"/>
              <w:spacing w:line="234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13.Grootte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Vorm:</w:t>
            </w:r>
          </w:p>
        </w:tc>
        <w:tc>
          <w:tcPr>
            <w:tcW w:w="1793" w:type="dxa"/>
          </w:tcPr>
          <w:p>
            <w:pPr>
              <w:pStyle w:val="TableParagraph"/>
              <w:spacing w:line="234" w:lineRule="exact" w:before="9"/>
              <w:ind w:left="14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Afw.</w:t>
            </w:r>
          </w:p>
        </w:tc>
        <w:tc>
          <w:tcPr>
            <w:tcW w:w="3028" w:type="dxa"/>
          </w:tcPr>
          <w:p>
            <w:pPr>
              <w:pStyle w:val="TableParagraph"/>
              <w:spacing w:line="234" w:lineRule="exact" w:before="9"/>
              <w:ind w:left="344"/>
              <w:rPr>
                <w:sz w:val="20"/>
              </w:rPr>
            </w:pPr>
            <w:r>
              <w:rPr>
                <w:sz w:val="20"/>
              </w:rPr>
              <w:t>15.Traanstrepen:</w:t>
            </w:r>
          </w:p>
        </w:tc>
        <w:tc>
          <w:tcPr>
            <w:tcW w:w="1511" w:type="dxa"/>
          </w:tcPr>
          <w:p>
            <w:pPr>
              <w:pStyle w:val="TableParagraph"/>
              <w:spacing w:line="234" w:lineRule="exact" w:before="9"/>
              <w:ind w:left="14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Niet /□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Wel</w:t>
            </w:r>
          </w:p>
        </w:tc>
      </w:tr>
      <w:tr>
        <w:trPr>
          <w:trHeight w:val="393" w:hRule="atLeast"/>
        </w:trPr>
        <w:tc>
          <w:tcPr>
            <w:tcW w:w="2162" w:type="dxa"/>
          </w:tcPr>
          <w:p>
            <w:pPr>
              <w:pStyle w:val="TableParagraph"/>
              <w:spacing w:before="10"/>
              <w:ind w:left="50"/>
              <w:rPr>
                <w:sz w:val="20"/>
              </w:rPr>
            </w:pPr>
            <w:r>
              <w:rPr>
                <w:sz w:val="20"/>
              </w:rPr>
              <w:t>14.Scheel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zien:</w:t>
            </w:r>
          </w:p>
        </w:tc>
        <w:tc>
          <w:tcPr>
            <w:tcW w:w="1793" w:type="dxa"/>
          </w:tcPr>
          <w:p>
            <w:pPr>
              <w:pStyle w:val="TableParagraph"/>
              <w:spacing w:before="10"/>
              <w:ind w:left="1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Niet /□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Wel</w:t>
            </w:r>
          </w:p>
        </w:tc>
        <w:tc>
          <w:tcPr>
            <w:tcW w:w="3028" w:type="dxa"/>
          </w:tcPr>
          <w:p>
            <w:pPr>
              <w:pStyle w:val="TableParagraph"/>
              <w:spacing w:before="10"/>
              <w:ind w:left="344"/>
              <w:rPr>
                <w:sz w:val="20"/>
              </w:rPr>
            </w:pPr>
            <w:r>
              <w:rPr>
                <w:sz w:val="20"/>
              </w:rPr>
              <w:t>16.Traanogen:</w:t>
            </w:r>
          </w:p>
        </w:tc>
        <w:tc>
          <w:tcPr>
            <w:tcW w:w="1511" w:type="dxa"/>
          </w:tcPr>
          <w:p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Niet /□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Wel</w:t>
            </w:r>
          </w:p>
        </w:tc>
      </w:tr>
      <w:tr>
        <w:trPr>
          <w:trHeight w:val="393" w:hRule="atLeast"/>
        </w:trPr>
        <w:tc>
          <w:tcPr>
            <w:tcW w:w="2162" w:type="dxa"/>
          </w:tcPr>
          <w:p>
            <w:pPr>
              <w:pStyle w:val="TableParagraph"/>
              <w:spacing w:line="234" w:lineRule="exact" w:before="13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Luchtwegen: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2162" w:type="dxa"/>
          </w:tcPr>
          <w:p>
            <w:pPr>
              <w:pStyle w:val="TableParagraph"/>
              <w:spacing w:line="233" w:lineRule="exact" w:before="10"/>
              <w:ind w:left="50"/>
              <w:rPr>
                <w:sz w:val="20"/>
              </w:rPr>
            </w:pPr>
            <w:r>
              <w:rPr>
                <w:sz w:val="20"/>
              </w:rPr>
              <w:t>17.Neus:</w:t>
            </w:r>
          </w:p>
        </w:tc>
        <w:tc>
          <w:tcPr>
            <w:tcW w:w="1793" w:type="dxa"/>
          </w:tcPr>
          <w:p>
            <w:pPr>
              <w:pStyle w:val="TableParagraph"/>
              <w:spacing w:line="233" w:lineRule="exact" w:before="10"/>
              <w:ind w:left="14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Afw.</w:t>
            </w:r>
          </w:p>
        </w:tc>
        <w:tc>
          <w:tcPr>
            <w:tcW w:w="3028" w:type="dxa"/>
          </w:tcPr>
          <w:p>
            <w:pPr>
              <w:pStyle w:val="TableParagraph"/>
              <w:spacing w:line="233" w:lineRule="exact" w:before="10"/>
              <w:ind w:left="348"/>
              <w:rPr>
                <w:sz w:val="20"/>
              </w:rPr>
            </w:pPr>
            <w:r>
              <w:rPr>
                <w:sz w:val="20"/>
              </w:rPr>
              <w:t>19.Snorharen:</w:t>
            </w:r>
          </w:p>
        </w:tc>
        <w:tc>
          <w:tcPr>
            <w:tcW w:w="1511" w:type="dxa"/>
          </w:tcPr>
          <w:p>
            <w:pPr>
              <w:pStyle w:val="TableParagraph"/>
              <w:spacing w:line="233" w:lineRule="exact" w:before="10"/>
              <w:ind w:left="155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Afw.</w:t>
            </w:r>
          </w:p>
        </w:tc>
      </w:tr>
      <w:tr>
        <w:trPr>
          <w:trHeight w:val="393" w:hRule="atLeast"/>
        </w:trPr>
        <w:tc>
          <w:tcPr>
            <w:tcW w:w="2162" w:type="dxa"/>
          </w:tcPr>
          <w:p>
            <w:pPr>
              <w:pStyle w:val="TableParagraph"/>
              <w:spacing w:before="9"/>
              <w:ind w:left="50"/>
              <w:rPr>
                <w:sz w:val="20"/>
              </w:rPr>
            </w:pPr>
            <w:r>
              <w:rPr>
                <w:sz w:val="20"/>
              </w:rPr>
              <w:t>18.Neusgaten:</w:t>
            </w:r>
          </w:p>
        </w:tc>
        <w:tc>
          <w:tcPr>
            <w:tcW w:w="1793" w:type="dxa"/>
          </w:tcPr>
          <w:p>
            <w:pPr>
              <w:pStyle w:val="TableParagraph"/>
              <w:spacing w:before="9"/>
              <w:ind w:left="14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Afw.</w:t>
            </w:r>
          </w:p>
        </w:tc>
        <w:tc>
          <w:tcPr>
            <w:tcW w:w="3028" w:type="dxa"/>
          </w:tcPr>
          <w:p>
            <w:pPr>
              <w:pStyle w:val="TableParagraph"/>
              <w:spacing w:before="9"/>
              <w:ind w:left="348"/>
              <w:rPr>
                <w:sz w:val="20"/>
              </w:rPr>
            </w:pPr>
            <w:r>
              <w:rPr>
                <w:sz w:val="20"/>
              </w:rPr>
              <w:t>20.Ademhaling:</w:t>
            </w:r>
          </w:p>
        </w:tc>
        <w:tc>
          <w:tcPr>
            <w:tcW w:w="1511" w:type="dxa"/>
          </w:tcPr>
          <w:p>
            <w:pPr>
              <w:pStyle w:val="TableParagraph"/>
              <w:spacing w:before="9"/>
              <w:ind w:left="14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Afw.</w:t>
            </w:r>
          </w:p>
        </w:tc>
      </w:tr>
      <w:tr>
        <w:trPr>
          <w:trHeight w:val="393" w:hRule="atLeast"/>
        </w:trPr>
        <w:tc>
          <w:tcPr>
            <w:tcW w:w="2162" w:type="dxa"/>
          </w:tcPr>
          <w:p>
            <w:pPr>
              <w:pStyle w:val="TableParagraph"/>
              <w:spacing w:line="233" w:lineRule="exact" w:before="14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Kaken: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2162" w:type="dxa"/>
          </w:tcPr>
          <w:p>
            <w:pPr>
              <w:pStyle w:val="TableParagraph"/>
              <w:spacing w:line="23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21.Onderbeet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16"/>
              </w:rPr>
              <w:t>&gt;2mm</w:t>
            </w:r>
            <w:r>
              <w:rPr>
                <w:sz w:val="20"/>
              </w:rPr>
              <w:t>:</w:t>
            </w:r>
          </w:p>
        </w:tc>
        <w:tc>
          <w:tcPr>
            <w:tcW w:w="1793" w:type="dxa"/>
          </w:tcPr>
          <w:p>
            <w:pPr>
              <w:pStyle w:val="TableParagraph"/>
              <w:spacing w:line="233" w:lineRule="exact" w:before="9"/>
              <w:ind w:left="14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Wel</w:t>
            </w:r>
          </w:p>
        </w:tc>
        <w:tc>
          <w:tcPr>
            <w:tcW w:w="3028" w:type="dxa"/>
          </w:tcPr>
          <w:p>
            <w:pPr>
              <w:pStyle w:val="TableParagraph"/>
              <w:spacing w:line="233" w:lineRule="exact" w:before="9"/>
              <w:ind w:left="348"/>
              <w:rPr>
                <w:sz w:val="20"/>
              </w:rPr>
            </w:pPr>
            <w:r>
              <w:rPr>
                <w:sz w:val="20"/>
              </w:rPr>
              <w:t>22.Overbeet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16"/>
              </w:rPr>
              <w:t>&gt;2mm</w:t>
            </w:r>
            <w:r>
              <w:rPr>
                <w:sz w:val="20"/>
              </w:rPr>
              <w:t>:</w:t>
            </w:r>
          </w:p>
        </w:tc>
        <w:tc>
          <w:tcPr>
            <w:tcW w:w="1511" w:type="dxa"/>
          </w:tcPr>
          <w:p>
            <w:pPr>
              <w:pStyle w:val="TableParagraph"/>
              <w:spacing w:line="233" w:lineRule="exact" w:before="9"/>
              <w:ind w:left="14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Wel</w:t>
            </w:r>
          </w:p>
        </w:tc>
      </w:tr>
      <w:tr>
        <w:trPr>
          <w:trHeight w:val="252" w:hRule="atLeast"/>
        </w:trPr>
        <w:tc>
          <w:tcPr>
            <w:tcW w:w="2162" w:type="dxa"/>
          </w:tcPr>
          <w:p>
            <w:pPr>
              <w:pStyle w:val="TableParagraph"/>
              <w:spacing w:line="223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23.Scheve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kaak:</w:t>
            </w:r>
          </w:p>
        </w:tc>
        <w:tc>
          <w:tcPr>
            <w:tcW w:w="1793" w:type="dxa"/>
          </w:tcPr>
          <w:p>
            <w:pPr>
              <w:pStyle w:val="TableParagraph"/>
              <w:spacing w:line="223" w:lineRule="exact" w:before="9"/>
              <w:ind w:left="14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Wel</w:t>
            </w:r>
          </w:p>
        </w:tc>
        <w:tc>
          <w:tcPr>
            <w:tcW w:w="3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sz w:val="32"/>
        </w:rPr>
      </w:pPr>
    </w:p>
    <w:p>
      <w:pPr>
        <w:spacing w:before="0"/>
        <w:ind w:left="155" w:right="0" w:firstLine="0"/>
        <w:jc w:val="left"/>
        <w:rPr>
          <w:b/>
          <w:sz w:val="20"/>
        </w:rPr>
      </w:pPr>
      <w:r>
        <w:rPr>
          <w:b/>
          <w:sz w:val="20"/>
        </w:rPr>
        <w:t>TOELICHTING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BIJ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OPMERKINGEN:</w:t>
      </w:r>
    </w:p>
    <w:p>
      <w:pPr>
        <w:spacing w:before="122"/>
        <w:ind w:left="155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spacing w:before="122"/>
        <w:ind w:left="155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spacing w:before="122"/>
        <w:ind w:left="155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spacing w:before="121"/>
        <w:ind w:left="155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spacing w:before="122"/>
        <w:ind w:left="155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tabs>
          <w:tab w:pos="6312" w:val="left" w:leader="none"/>
        </w:tabs>
        <w:ind w:left="155"/>
      </w:pPr>
      <w:r>
        <w:rPr/>
        <w:t>Datum</w:t>
      </w:r>
      <w:r>
        <w:rPr>
          <w:spacing w:val="-4"/>
        </w:rPr>
        <w:t> </w:t>
      </w:r>
      <w:r>
        <w:rPr/>
        <w:t>onderzoek:</w:t>
        <w:tab/>
        <w:t>Handtekening</w:t>
      </w:r>
      <w:r>
        <w:rPr>
          <w:spacing w:val="-4"/>
        </w:rPr>
        <w:t> </w:t>
      </w:r>
      <w:r>
        <w:rPr/>
        <w:t>dierenarts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stempel</w:t>
      </w:r>
    </w:p>
    <w:sectPr>
      <w:type w:val="continuous"/>
      <w:pgSz w:w="11910" w:h="16840"/>
      <w:pgMar w:top="400" w:bottom="280" w:left="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nl-NL" w:eastAsia="en-US" w:bidi="ar-SA"/>
    </w:rPr>
  </w:style>
  <w:style w:styleId="BodyText" w:type="paragraph">
    <w:name w:val="Body Text"/>
    <w:basedOn w:val="Normal"/>
    <w:uiPriority w:val="1"/>
    <w:qFormat/>
    <w:pPr>
      <w:spacing w:before="122"/>
    </w:pPr>
    <w:rPr>
      <w:rFonts w:ascii="Verdana" w:hAnsi="Verdana" w:eastAsia="Verdana" w:cs="Verdana"/>
      <w:sz w:val="20"/>
      <w:szCs w:val="20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746"/>
    </w:pPr>
    <w:rPr>
      <w:rFonts w:ascii="Verdana" w:hAnsi="Verdana" w:eastAsia="Verdana" w:cs="Verdana"/>
      <w:b/>
      <w:bCs/>
      <w:sz w:val="22"/>
      <w:szCs w:val="22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Vijfvinkel</dc:creator>
  <dcterms:created xsi:type="dcterms:W3CDTF">2021-05-25T17:43:19Z</dcterms:created>
  <dcterms:modified xsi:type="dcterms:W3CDTF">2021-05-25T17:43:19Z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2021-05-25T00:00:00Z</vt:filetime>
  </property>
</Properties>
</file>